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B2" w:rsidRPr="00AD22A1" w:rsidRDefault="005E5BA2" w:rsidP="00AD22A1">
      <w:pPr>
        <w:shd w:val="clear" w:color="auto" w:fill="FFFFFF" w:themeFill="background1"/>
        <w:rPr>
          <w:rFonts w:cstheme="minorHAnsi"/>
          <w:lang w:val="nl-NL"/>
        </w:rPr>
      </w:pPr>
      <w:r w:rsidRPr="00AD22A1">
        <w:rPr>
          <w:rFonts w:cstheme="minorHAnsi"/>
          <w:lang w:val="nl-NL"/>
        </w:rPr>
        <w:t>Programma Dag van de Preventie | woensdag 14 april 2021</w:t>
      </w:r>
    </w:p>
    <w:p w:rsidR="005E5BA2" w:rsidRPr="00AD22A1" w:rsidRDefault="005E5BA2" w:rsidP="00AD22A1">
      <w:pPr>
        <w:shd w:val="clear" w:color="auto" w:fill="FFFFFF" w:themeFill="background1"/>
        <w:rPr>
          <w:rFonts w:cstheme="minorHAnsi"/>
          <w:lang w:val="nl-NL"/>
        </w:rPr>
      </w:pPr>
    </w:p>
    <w:p w:rsidR="005E5BA2" w:rsidRPr="00AD22A1" w:rsidRDefault="005E5BA2" w:rsidP="00AD22A1">
      <w:pPr>
        <w:shd w:val="clear" w:color="auto" w:fill="FFFFFF" w:themeFill="background1"/>
        <w:rPr>
          <w:rFonts w:cstheme="minorHAnsi"/>
          <w:lang w:val="nl-NL"/>
        </w:rPr>
      </w:pPr>
      <w:r w:rsidRPr="00AD22A1">
        <w:rPr>
          <w:rFonts w:cstheme="minorHAnsi"/>
          <w:lang w:val="nl-NL"/>
        </w:rPr>
        <w:t>09.00 uur</w:t>
      </w:r>
      <w:r w:rsidRPr="00AD22A1">
        <w:rPr>
          <w:rFonts w:cstheme="minorHAnsi"/>
          <w:lang w:val="nl-NL"/>
        </w:rPr>
        <w:tab/>
        <w:t>Ontvangst en gelegenheid tot netwerken</w:t>
      </w:r>
    </w:p>
    <w:p w:rsidR="005E5BA2" w:rsidRPr="00AD22A1" w:rsidRDefault="005E5BA2" w:rsidP="00AD22A1">
      <w:pPr>
        <w:shd w:val="clear" w:color="auto" w:fill="FFFFFF" w:themeFill="background1"/>
        <w:rPr>
          <w:rFonts w:cstheme="minorHAnsi"/>
          <w:lang w:val="nl-NL"/>
        </w:rPr>
      </w:pPr>
      <w:r w:rsidRPr="00AD22A1">
        <w:rPr>
          <w:rFonts w:cstheme="minorHAnsi"/>
          <w:lang w:val="nl-NL"/>
        </w:rPr>
        <w:t>09.30 uur</w:t>
      </w:r>
      <w:r w:rsidRPr="00AD22A1">
        <w:rPr>
          <w:rFonts w:cstheme="minorHAnsi"/>
          <w:lang w:val="nl-NL"/>
        </w:rPr>
        <w:tab/>
      </w:r>
      <w:r w:rsidRPr="00AD22A1">
        <w:rPr>
          <w:rFonts w:cstheme="minorHAnsi"/>
          <w:b/>
          <w:lang w:val="nl-NL"/>
        </w:rPr>
        <w:t>Opening door de dagvoorzitter</w:t>
      </w:r>
      <w:r w:rsidRPr="00AD22A1">
        <w:rPr>
          <w:rFonts w:cstheme="minorHAnsi"/>
          <w:lang w:val="nl-NL"/>
        </w:rPr>
        <w:t xml:space="preserve"> | </w:t>
      </w:r>
      <w:r w:rsidRPr="00AD22A1">
        <w:rPr>
          <w:rFonts w:cstheme="minorHAnsi"/>
          <w:b/>
          <w:lang w:val="nl-NL"/>
        </w:rPr>
        <w:t>Jesper Rijpma</w:t>
      </w:r>
      <w:r w:rsidRPr="00AD22A1">
        <w:rPr>
          <w:rFonts w:cstheme="minorHAnsi"/>
          <w:lang w:val="nl-NL"/>
        </w:rPr>
        <w:t>, hoofd communicatie Maxima MC</w:t>
      </w:r>
    </w:p>
    <w:p w:rsidR="005E5BA2" w:rsidRPr="00AD22A1" w:rsidRDefault="005E5BA2" w:rsidP="00AD22A1">
      <w:pPr>
        <w:shd w:val="clear" w:color="auto" w:fill="FFFFFF" w:themeFill="background1"/>
        <w:rPr>
          <w:rFonts w:cstheme="minorHAnsi"/>
          <w:b/>
          <w:lang w:val="nl-NL"/>
        </w:rPr>
      </w:pPr>
      <w:r w:rsidRPr="00AD22A1">
        <w:rPr>
          <w:rFonts w:cstheme="minorHAnsi"/>
          <w:lang w:val="nl-NL"/>
        </w:rPr>
        <w:t>09.40 uur</w:t>
      </w:r>
      <w:r w:rsidRPr="00AD22A1">
        <w:rPr>
          <w:rFonts w:cstheme="minorHAnsi"/>
          <w:lang w:val="nl-NL"/>
        </w:rPr>
        <w:tab/>
      </w:r>
      <w:r w:rsidRPr="00AD22A1">
        <w:rPr>
          <w:rFonts w:cstheme="minorHAnsi"/>
          <w:b/>
          <w:lang w:val="nl-NL"/>
        </w:rPr>
        <w:t>Preventie op de politieke agenda</w:t>
      </w:r>
      <w:r w:rsidRPr="00AD22A1">
        <w:rPr>
          <w:rFonts w:cstheme="minorHAnsi"/>
          <w:lang w:val="nl-NL"/>
        </w:rPr>
        <w:t xml:space="preserve"> | </w:t>
      </w:r>
      <w:r w:rsidRPr="00AD22A1">
        <w:rPr>
          <w:rFonts w:cstheme="minorHAnsi"/>
          <w:b/>
          <w:lang w:val="nl-NL"/>
        </w:rPr>
        <w:t>drs. Charles Wijnker</w:t>
      </w:r>
    </w:p>
    <w:p w:rsidR="005E5BA2" w:rsidRPr="00AD22A1" w:rsidRDefault="005E5BA2" w:rsidP="00AD22A1">
      <w:pPr>
        <w:shd w:val="clear" w:color="auto" w:fill="FFFFFF" w:themeFill="background1"/>
        <w:ind w:left="1440"/>
        <w:rPr>
          <w:rFonts w:cstheme="minorHAnsi"/>
          <w:lang w:val="nl-NL"/>
        </w:rPr>
      </w:pPr>
      <w:r w:rsidRPr="00AD22A1">
        <w:rPr>
          <w:rFonts w:cstheme="minorHAnsi"/>
          <w:lang w:val="nl-NL"/>
        </w:rPr>
        <w:t xml:space="preserve">Na preventieakkoorden van het huidige kabinet zou het volgende kabinet preventie een nog prominentere plek moeten geven. Is dat ook de realiteit? Wat zegt de contourennota over preventie? Plaatsvervangend directeur-generaal Volksgezondheid Charles Wijnker geeft een inkijk in de preventie agenda. </w:t>
      </w:r>
    </w:p>
    <w:p w:rsidR="005E5BA2" w:rsidRPr="00AD22A1" w:rsidRDefault="005E5BA2" w:rsidP="00003F2D">
      <w:pPr>
        <w:shd w:val="clear" w:color="auto" w:fill="FFFFFF" w:themeFill="background1"/>
        <w:rPr>
          <w:rFonts w:cstheme="minorHAnsi"/>
          <w:b/>
          <w:lang w:val="nl-NL"/>
        </w:rPr>
      </w:pPr>
      <w:r w:rsidRPr="00AD22A1">
        <w:rPr>
          <w:rFonts w:cstheme="minorHAnsi"/>
          <w:lang w:val="nl-NL"/>
        </w:rPr>
        <w:t>10.20 uur</w:t>
      </w:r>
      <w:r w:rsidRPr="00AD22A1">
        <w:rPr>
          <w:rFonts w:cstheme="minorHAnsi"/>
          <w:lang w:val="nl-NL"/>
        </w:rPr>
        <w:tab/>
      </w:r>
      <w:r w:rsidRPr="00AD22A1">
        <w:rPr>
          <w:rFonts w:cstheme="minorHAnsi"/>
          <w:b/>
          <w:lang w:val="nl-NL"/>
        </w:rPr>
        <w:t>Covid-19 en de toekomst van preventie in het zorgstelsel | Porf. dr. Ate van der Zee</w:t>
      </w:r>
    </w:p>
    <w:p w:rsidR="005E5BA2" w:rsidRPr="00AD22A1" w:rsidRDefault="005E5BA2" w:rsidP="00AD22A1">
      <w:pPr>
        <w:pStyle w:val="Normaalweb"/>
        <w:shd w:val="clear" w:color="auto" w:fill="FFFFFF" w:themeFill="background1"/>
        <w:spacing w:before="0" w:beforeAutospacing="0" w:after="315" w:afterAutospacing="0"/>
        <w:ind w:left="1440"/>
        <w:rPr>
          <w:rFonts w:asciiTheme="minorHAnsi" w:hAnsiTheme="minorHAnsi" w:cstheme="minorHAnsi"/>
          <w:color w:val="000000"/>
          <w:sz w:val="22"/>
          <w:szCs w:val="22"/>
          <w:lang w:val="nl-NL"/>
        </w:rPr>
      </w:pPr>
      <w:r w:rsidRPr="00AD22A1">
        <w:rPr>
          <w:rFonts w:asciiTheme="minorHAnsi" w:hAnsiTheme="minorHAnsi" w:cstheme="minorHAnsi"/>
          <w:color w:val="000000"/>
          <w:sz w:val="22"/>
          <w:szCs w:val="22"/>
          <w:lang w:val="nl-NL"/>
        </w:rPr>
        <w:t>De coronacrisis heeft sterkten en zwakten blootgelegd in ons volksgezondheidsbeleid en ons zorgsysteem. Daarom is dit hét moment om ons gezondheidsbeleid aan te scherpen en ons stelsel waar nodig aan te passen. Een aanpassing is om van infectiepreventie en een gezonde leefstijl (bewegen, goede voeding, mentale weerbaarheid) de hoekstenen van het gezondheidsbeleid te maken. Als er daarnaast gezorgd wordt voor een gezonde leefomgeving, armoedebestrijding en inclusieve samenleving dan zou dat veel winst opleveren.</w:t>
      </w:r>
    </w:p>
    <w:p w:rsidR="005E5BA2" w:rsidRPr="005E5BA2" w:rsidRDefault="005E5BA2" w:rsidP="00AD22A1">
      <w:pPr>
        <w:numPr>
          <w:ilvl w:val="0"/>
          <w:numId w:val="1"/>
        </w:numPr>
        <w:shd w:val="clear" w:color="auto" w:fill="FFFFFF" w:themeFill="background1"/>
        <w:spacing w:before="100" w:beforeAutospacing="1" w:after="100" w:afterAutospacing="1" w:line="276" w:lineRule="auto"/>
        <w:ind w:left="1035"/>
        <w:rPr>
          <w:rFonts w:eastAsia="Times New Roman" w:cstheme="minorHAnsi"/>
          <w:color w:val="000000"/>
          <w:lang w:val="nl-NL"/>
        </w:rPr>
      </w:pPr>
      <w:r w:rsidRPr="005E5BA2">
        <w:rPr>
          <w:rFonts w:eastAsia="Times New Roman" w:cstheme="minorHAnsi"/>
          <w:color w:val="000000"/>
          <w:lang w:val="nl-NL"/>
        </w:rPr>
        <w:t>Maar hoe ziet dit er in de praktijk uit?</w:t>
      </w:r>
    </w:p>
    <w:p w:rsidR="005E5BA2" w:rsidRPr="005E5BA2" w:rsidRDefault="005E5BA2" w:rsidP="00AD22A1">
      <w:pPr>
        <w:numPr>
          <w:ilvl w:val="0"/>
          <w:numId w:val="1"/>
        </w:numPr>
        <w:shd w:val="clear" w:color="auto" w:fill="FFFFFF" w:themeFill="background1"/>
        <w:spacing w:before="100" w:beforeAutospacing="1" w:after="100" w:afterAutospacing="1" w:line="276" w:lineRule="auto"/>
        <w:ind w:left="1035"/>
        <w:rPr>
          <w:rFonts w:eastAsia="Times New Roman" w:cstheme="minorHAnsi"/>
          <w:color w:val="000000"/>
          <w:lang w:val="nl-NL"/>
        </w:rPr>
      </w:pPr>
      <w:r w:rsidRPr="005E5BA2">
        <w:rPr>
          <w:rFonts w:eastAsia="Times New Roman" w:cstheme="minorHAnsi"/>
          <w:color w:val="000000"/>
          <w:lang w:val="nl-NL"/>
        </w:rPr>
        <w:t>Welke instrumenten zijn hiervoor in te zetten?</w:t>
      </w:r>
    </w:p>
    <w:p w:rsidR="005E5BA2" w:rsidRPr="005E5BA2" w:rsidRDefault="005E5BA2" w:rsidP="00AD22A1">
      <w:pPr>
        <w:numPr>
          <w:ilvl w:val="0"/>
          <w:numId w:val="1"/>
        </w:numPr>
        <w:shd w:val="clear" w:color="auto" w:fill="FFFFFF" w:themeFill="background1"/>
        <w:spacing w:before="100" w:beforeAutospacing="1" w:after="100" w:afterAutospacing="1" w:line="276" w:lineRule="auto"/>
        <w:ind w:left="1035"/>
        <w:rPr>
          <w:rFonts w:eastAsia="Times New Roman" w:cstheme="minorHAnsi"/>
          <w:color w:val="000000"/>
          <w:lang w:val="nl-NL"/>
        </w:rPr>
      </w:pPr>
      <w:r w:rsidRPr="005E5BA2">
        <w:rPr>
          <w:rFonts w:eastAsia="Times New Roman" w:cstheme="minorHAnsi"/>
          <w:color w:val="000000"/>
          <w:lang w:val="nl-NL"/>
        </w:rPr>
        <w:t>Welke rol is er weggelegd voor de academische ziekenhuizen?</w:t>
      </w:r>
    </w:p>
    <w:p w:rsidR="005E5BA2" w:rsidRPr="00AD22A1" w:rsidRDefault="005E5BA2" w:rsidP="00AD22A1">
      <w:pPr>
        <w:numPr>
          <w:ilvl w:val="0"/>
          <w:numId w:val="1"/>
        </w:numPr>
        <w:shd w:val="clear" w:color="auto" w:fill="FFFFFF" w:themeFill="background1"/>
        <w:spacing w:before="100" w:beforeAutospacing="1" w:after="100" w:afterAutospacing="1" w:line="276" w:lineRule="auto"/>
        <w:ind w:left="1035"/>
        <w:rPr>
          <w:rFonts w:eastAsia="Times New Roman" w:cstheme="minorHAnsi"/>
          <w:color w:val="000000"/>
          <w:lang w:val="nl-NL"/>
        </w:rPr>
      </w:pPr>
      <w:r w:rsidRPr="005E5BA2">
        <w:rPr>
          <w:rFonts w:eastAsia="Times New Roman" w:cstheme="minorHAnsi"/>
          <w:color w:val="000000"/>
          <w:lang w:val="nl-NL"/>
        </w:rPr>
        <w:t>En waarom is een regionale aanpak te prevaleren?</w:t>
      </w:r>
    </w:p>
    <w:p w:rsidR="005E5BA2" w:rsidRDefault="005E5BA2" w:rsidP="00AD22A1">
      <w:pPr>
        <w:shd w:val="clear" w:color="auto" w:fill="FFFFFF" w:themeFill="background1"/>
        <w:spacing w:before="100" w:beforeAutospacing="1" w:after="100" w:afterAutospacing="1" w:line="276" w:lineRule="auto"/>
        <w:rPr>
          <w:rFonts w:eastAsia="Times New Roman" w:cstheme="minorHAnsi"/>
          <w:color w:val="000000"/>
          <w:lang w:val="nl-NL"/>
        </w:rPr>
      </w:pPr>
      <w:r w:rsidRPr="00AD22A1">
        <w:rPr>
          <w:rFonts w:eastAsia="Times New Roman" w:cstheme="minorHAnsi"/>
          <w:color w:val="000000"/>
          <w:lang w:val="nl-NL"/>
        </w:rPr>
        <w:t>11.00 uur</w:t>
      </w:r>
      <w:r w:rsidRPr="00AD22A1">
        <w:rPr>
          <w:rFonts w:eastAsia="Times New Roman" w:cstheme="minorHAnsi"/>
          <w:color w:val="000000"/>
          <w:lang w:val="nl-NL"/>
        </w:rPr>
        <w:tab/>
        <w:t>Ochtendpauze en gelegenheid tot netwerken</w:t>
      </w:r>
    </w:p>
    <w:p w:rsidR="00AD22A1" w:rsidRDefault="00AD22A1" w:rsidP="00003F2D">
      <w:pPr>
        <w:shd w:val="clear" w:color="auto" w:fill="FFFFFF" w:themeFill="background1"/>
        <w:spacing w:before="100" w:beforeAutospacing="1" w:line="276" w:lineRule="auto"/>
        <w:ind w:left="1440" w:hanging="1440"/>
        <w:rPr>
          <w:rFonts w:eastAsia="Times New Roman" w:cstheme="minorHAnsi"/>
          <w:b/>
          <w:color w:val="000000"/>
          <w:lang w:val="nl-NL"/>
        </w:rPr>
      </w:pPr>
      <w:r>
        <w:rPr>
          <w:rFonts w:eastAsia="Times New Roman" w:cstheme="minorHAnsi"/>
          <w:color w:val="000000"/>
          <w:lang w:val="nl-NL"/>
        </w:rPr>
        <w:t>11.30 uur</w:t>
      </w:r>
      <w:r>
        <w:rPr>
          <w:rFonts w:eastAsia="Times New Roman" w:cstheme="minorHAnsi"/>
          <w:color w:val="000000"/>
          <w:lang w:val="nl-NL"/>
        </w:rPr>
        <w:tab/>
      </w:r>
      <w:r w:rsidRPr="00AD22A1">
        <w:rPr>
          <w:rFonts w:eastAsia="Times New Roman" w:cstheme="minorHAnsi"/>
          <w:b/>
          <w:color w:val="000000"/>
          <w:lang w:val="nl-NL"/>
        </w:rPr>
        <w:t>3 tips voor een betere verbinding tussen zorg en publieke gezondheid | Prof. dr. Gerard Molleman</w:t>
      </w:r>
    </w:p>
    <w:p w:rsidR="00AD22A1" w:rsidRDefault="00003F2D" w:rsidP="00003F2D">
      <w:pPr>
        <w:shd w:val="clear" w:color="auto" w:fill="FFFFFF" w:themeFill="background1"/>
        <w:spacing w:after="100" w:afterAutospacing="1" w:line="276" w:lineRule="auto"/>
        <w:ind w:left="1440"/>
        <w:rPr>
          <w:rFonts w:eastAsia="Times New Roman" w:cstheme="minorHAnsi"/>
          <w:color w:val="000000"/>
          <w:lang w:val="nl-NL"/>
        </w:rPr>
      </w:pPr>
      <w:r>
        <w:rPr>
          <w:rFonts w:eastAsia="Times New Roman" w:cstheme="minorHAnsi"/>
          <w:color w:val="000000"/>
          <w:lang w:val="nl-NL"/>
        </w:rPr>
        <w:t>D</w:t>
      </w:r>
      <w:r w:rsidR="00AD22A1">
        <w:rPr>
          <w:rFonts w:eastAsia="Times New Roman" w:cstheme="minorHAnsi"/>
          <w:color w:val="000000"/>
          <w:lang w:val="nl-NL"/>
        </w:rPr>
        <w:t xml:space="preserve">e gezondheid van inwoners van Nederland te </w:t>
      </w:r>
      <w:r>
        <w:rPr>
          <w:rFonts w:eastAsia="Times New Roman" w:cstheme="minorHAnsi"/>
          <w:color w:val="000000"/>
          <w:lang w:val="nl-NL"/>
        </w:rPr>
        <w:t>beschermen</w:t>
      </w:r>
      <w:r w:rsidR="00AD22A1">
        <w:rPr>
          <w:rFonts w:eastAsia="Times New Roman" w:cstheme="minorHAnsi"/>
          <w:color w:val="000000"/>
          <w:lang w:val="nl-NL"/>
        </w:rPr>
        <w:t>, bewaken en bevorderen. Dat de GGD</w:t>
      </w:r>
      <w:r>
        <w:rPr>
          <w:rFonts w:eastAsia="Times New Roman" w:cstheme="minorHAnsi"/>
          <w:color w:val="000000"/>
          <w:lang w:val="nl-NL"/>
        </w:rPr>
        <w:t>’</w:t>
      </w:r>
      <w:r w:rsidR="00AD22A1">
        <w:rPr>
          <w:rFonts w:eastAsia="Times New Roman" w:cstheme="minorHAnsi"/>
          <w:color w:val="000000"/>
          <w:lang w:val="nl-NL"/>
        </w:rPr>
        <w:t>s voor deze taak samenwerken met diverse disciplines uit de gezondheidszorg is duidelijk. Hoe werken deze samenwerkingen in de praktijk</w:t>
      </w:r>
      <w:r>
        <w:rPr>
          <w:rFonts w:eastAsia="Times New Roman" w:cstheme="minorHAnsi"/>
          <w:color w:val="000000"/>
          <w:lang w:val="nl-NL"/>
        </w:rPr>
        <w:t xml:space="preserve">? Welke verbindingen zijn nu ontstaan die ook bij preventie van toepassing kunnen zijn? Welke geleerde lessen zijn er voor de nabije toekomst? </w:t>
      </w:r>
    </w:p>
    <w:p w:rsidR="00003F2D" w:rsidRDefault="00003F2D" w:rsidP="00003F2D">
      <w:pPr>
        <w:shd w:val="clear" w:color="auto" w:fill="FFFFFF" w:themeFill="background1"/>
        <w:spacing w:line="276" w:lineRule="auto"/>
        <w:ind w:left="1440" w:hanging="1440"/>
        <w:rPr>
          <w:rFonts w:eastAsia="Times New Roman" w:cstheme="minorHAnsi"/>
          <w:b/>
          <w:color w:val="000000"/>
          <w:lang w:val="nl-NL"/>
        </w:rPr>
      </w:pPr>
      <w:r>
        <w:rPr>
          <w:rFonts w:eastAsia="Times New Roman" w:cstheme="minorHAnsi"/>
          <w:color w:val="000000"/>
          <w:lang w:val="nl-NL"/>
        </w:rPr>
        <w:t>12.05 uur</w:t>
      </w:r>
      <w:r>
        <w:rPr>
          <w:rFonts w:eastAsia="Times New Roman" w:cstheme="minorHAnsi"/>
          <w:color w:val="000000"/>
          <w:lang w:val="nl-NL"/>
        </w:rPr>
        <w:tab/>
      </w:r>
      <w:r w:rsidRPr="00003F2D">
        <w:rPr>
          <w:rFonts w:eastAsia="Times New Roman" w:cstheme="minorHAnsi"/>
          <w:b/>
          <w:color w:val="000000"/>
          <w:lang w:val="nl-NL"/>
        </w:rPr>
        <w:t>Lessen uit de coronacrisis over obesitas en een gezonde leefstijl | Prof dr. Liesbeth van Rossum</w:t>
      </w:r>
    </w:p>
    <w:p w:rsidR="00003F2D" w:rsidRDefault="00003F2D" w:rsidP="00003F2D">
      <w:pPr>
        <w:shd w:val="clear" w:color="auto" w:fill="FFFFFF" w:themeFill="background1"/>
        <w:spacing w:line="276" w:lineRule="auto"/>
        <w:ind w:left="1440" w:hanging="1440"/>
        <w:rPr>
          <w:rFonts w:eastAsia="Times New Roman" w:cstheme="minorHAnsi"/>
          <w:color w:val="000000"/>
          <w:lang w:val="nl-NL"/>
        </w:rPr>
      </w:pPr>
      <w:r>
        <w:rPr>
          <w:rFonts w:eastAsia="Times New Roman" w:cstheme="minorHAnsi"/>
          <w:b/>
          <w:color w:val="000000"/>
          <w:lang w:val="nl-NL"/>
        </w:rPr>
        <w:tab/>
      </w:r>
      <w:r>
        <w:rPr>
          <w:rFonts w:eastAsia="Times New Roman" w:cstheme="minorHAnsi"/>
          <w:color w:val="000000"/>
          <w:lang w:val="nl-NL"/>
        </w:rPr>
        <w:t xml:space="preserve">Driekwart van de covid-19-patiënten heeft overgewicht en het ziekteverloop bij deze patiënten is ernstiger. Uit onderzoek blijk dat het immuunsysteem van mensen met obesitas minder goed werkt. Reden voor hoogleraar obesitas Liesbeth van Rossum om </w:t>
      </w:r>
      <w:r>
        <w:rPr>
          <w:rFonts w:eastAsia="Times New Roman" w:cstheme="minorHAnsi"/>
          <w:color w:val="000000"/>
          <w:lang w:val="nl-NL"/>
        </w:rPr>
        <w:lastRenderedPageBreak/>
        <w:t xml:space="preserve">een verandering in leefstijl en het belang ervan uit te leggen. Want, het is complexer dan u denkt. </w:t>
      </w:r>
    </w:p>
    <w:p w:rsidR="00003F2D" w:rsidRDefault="00003F2D" w:rsidP="004C0563">
      <w:pPr>
        <w:shd w:val="clear" w:color="auto" w:fill="FFFFFF" w:themeFill="background1"/>
        <w:spacing w:line="276" w:lineRule="auto"/>
        <w:ind w:left="1440" w:hanging="1440"/>
        <w:rPr>
          <w:rFonts w:eastAsia="Times New Roman" w:cstheme="minorHAnsi"/>
          <w:color w:val="000000"/>
          <w:lang w:val="nl-NL"/>
        </w:rPr>
      </w:pPr>
      <w:r>
        <w:rPr>
          <w:rFonts w:eastAsia="Times New Roman" w:cstheme="minorHAnsi"/>
          <w:color w:val="000000"/>
          <w:lang w:val="nl-NL"/>
        </w:rPr>
        <w:t>12.40 uur</w:t>
      </w:r>
      <w:r>
        <w:rPr>
          <w:rFonts w:eastAsia="Times New Roman" w:cstheme="minorHAnsi"/>
          <w:color w:val="000000"/>
          <w:lang w:val="nl-NL"/>
        </w:rPr>
        <w:tab/>
      </w:r>
      <w:r w:rsidRPr="004C0563">
        <w:rPr>
          <w:rFonts w:eastAsia="Times New Roman" w:cstheme="minorHAnsi"/>
          <w:b/>
          <w:color w:val="000000"/>
          <w:lang w:val="nl-NL"/>
        </w:rPr>
        <w:t>Preventie in de thuiszorg in de praktijk</w:t>
      </w:r>
      <w:bookmarkStart w:id="0" w:name="_GoBack"/>
      <w:bookmarkEnd w:id="0"/>
    </w:p>
    <w:p w:rsidR="00003F2D" w:rsidRDefault="00003F2D" w:rsidP="00003F2D">
      <w:pPr>
        <w:shd w:val="clear" w:color="auto" w:fill="FFFFFF" w:themeFill="background1"/>
        <w:spacing w:line="276" w:lineRule="auto"/>
        <w:ind w:left="1440" w:hanging="1440"/>
        <w:rPr>
          <w:rFonts w:eastAsia="Times New Roman" w:cstheme="minorHAnsi"/>
          <w:color w:val="000000"/>
          <w:lang w:val="nl-NL"/>
        </w:rPr>
      </w:pPr>
      <w:r>
        <w:rPr>
          <w:rFonts w:eastAsia="Times New Roman" w:cstheme="minorHAnsi"/>
          <w:color w:val="000000"/>
          <w:lang w:val="nl-NL"/>
        </w:rPr>
        <w:t>13.15 uur</w:t>
      </w:r>
      <w:r>
        <w:rPr>
          <w:rFonts w:eastAsia="Times New Roman" w:cstheme="minorHAnsi"/>
          <w:color w:val="000000"/>
          <w:lang w:val="nl-NL"/>
        </w:rPr>
        <w:tab/>
        <w:t>Lunchpauze en mogelijkheid tot netwerken</w:t>
      </w:r>
    </w:p>
    <w:p w:rsidR="00003F2D" w:rsidRPr="00003F2D" w:rsidRDefault="00003F2D" w:rsidP="00003F2D">
      <w:pPr>
        <w:shd w:val="clear" w:color="auto" w:fill="FFFFFF" w:themeFill="background1"/>
        <w:spacing w:line="276" w:lineRule="auto"/>
        <w:ind w:left="1440" w:hanging="1440"/>
        <w:rPr>
          <w:rFonts w:eastAsia="Times New Roman" w:cstheme="minorHAnsi"/>
          <w:color w:val="000000"/>
          <w:lang w:val="nl-NL"/>
        </w:rPr>
      </w:pPr>
      <w:r>
        <w:rPr>
          <w:rFonts w:eastAsia="Times New Roman" w:cstheme="minorHAnsi"/>
          <w:color w:val="000000"/>
          <w:lang w:val="nl-NL"/>
        </w:rPr>
        <w:t>14.15 uur</w:t>
      </w:r>
      <w:r>
        <w:rPr>
          <w:rFonts w:eastAsia="Times New Roman" w:cstheme="minorHAnsi"/>
          <w:color w:val="000000"/>
          <w:lang w:val="nl-NL"/>
        </w:rPr>
        <w:tab/>
        <w:t>Sessieronde: kies uw eigen sessie</w:t>
      </w:r>
    </w:p>
    <w:p w:rsidR="00AD22A1" w:rsidRPr="00AD22A1" w:rsidRDefault="00AD22A1" w:rsidP="00AD22A1">
      <w:pPr>
        <w:numPr>
          <w:ilvl w:val="0"/>
          <w:numId w:val="2"/>
        </w:numPr>
        <w:shd w:val="clear" w:color="auto" w:fill="FFFFFF" w:themeFill="background1"/>
        <w:spacing w:before="100" w:beforeAutospacing="1" w:after="100" w:afterAutospacing="1" w:line="420" w:lineRule="atLeast"/>
        <w:ind w:left="1035"/>
        <w:rPr>
          <w:rFonts w:eastAsia="Times New Roman" w:cstheme="minorHAnsi"/>
          <w:color w:val="000000"/>
          <w:lang w:val="nl-NL"/>
        </w:rPr>
      </w:pPr>
      <w:r w:rsidRPr="00AD22A1">
        <w:rPr>
          <w:rFonts w:eastAsia="Times New Roman" w:cstheme="minorHAnsi"/>
          <w:b/>
          <w:bCs/>
          <w:color w:val="000000"/>
          <w:lang w:val="nl-NL"/>
        </w:rPr>
        <w:t>Anders organiseren, financieren en meten met het kavelmodel</w:t>
      </w:r>
    </w:p>
    <w:p w:rsidR="00AD22A1" w:rsidRPr="00AD22A1" w:rsidRDefault="00AD22A1" w:rsidP="00AD22A1">
      <w:pPr>
        <w:numPr>
          <w:ilvl w:val="0"/>
          <w:numId w:val="2"/>
        </w:numPr>
        <w:shd w:val="clear" w:color="auto" w:fill="FFFFFF" w:themeFill="background1"/>
        <w:spacing w:before="100" w:beforeAutospacing="1" w:after="100" w:afterAutospacing="1" w:line="420" w:lineRule="atLeast"/>
        <w:ind w:left="1035"/>
        <w:rPr>
          <w:rFonts w:eastAsia="Times New Roman" w:cstheme="minorHAnsi"/>
          <w:color w:val="000000"/>
          <w:lang w:val="nl-NL"/>
        </w:rPr>
      </w:pPr>
      <w:r w:rsidRPr="00AD22A1">
        <w:rPr>
          <w:rFonts w:eastAsia="Times New Roman" w:cstheme="minorHAnsi"/>
          <w:b/>
          <w:bCs/>
          <w:color w:val="000000"/>
          <w:lang w:val="nl-NL"/>
        </w:rPr>
        <w:t>Machine Learning en AI; de toekomst van preventie</w:t>
      </w:r>
    </w:p>
    <w:p w:rsidR="00AD22A1" w:rsidRPr="00AD22A1" w:rsidRDefault="00AD22A1" w:rsidP="00AD22A1">
      <w:pPr>
        <w:numPr>
          <w:ilvl w:val="0"/>
          <w:numId w:val="2"/>
        </w:numPr>
        <w:shd w:val="clear" w:color="auto" w:fill="FFFFFF" w:themeFill="background1"/>
        <w:spacing w:before="100" w:beforeAutospacing="1" w:after="100" w:afterAutospacing="1" w:line="420" w:lineRule="atLeast"/>
        <w:ind w:left="1035"/>
        <w:rPr>
          <w:rFonts w:eastAsia="Times New Roman" w:cstheme="minorHAnsi"/>
          <w:color w:val="000000"/>
          <w:lang w:val="nl-NL"/>
        </w:rPr>
      </w:pPr>
      <w:r w:rsidRPr="00AD22A1">
        <w:rPr>
          <w:rFonts w:eastAsia="Times New Roman" w:cstheme="minorHAnsi"/>
          <w:b/>
          <w:bCs/>
          <w:color w:val="000000"/>
          <w:lang w:val="nl-NL"/>
        </w:rPr>
        <w:t>Fit4life: 6 redenen om een sterker en gezonder te promoten</w:t>
      </w:r>
    </w:p>
    <w:p w:rsidR="00AD22A1" w:rsidRPr="00AD22A1" w:rsidRDefault="00003F2D" w:rsidP="00003F2D">
      <w:pPr>
        <w:shd w:val="clear" w:color="auto" w:fill="FFFFFF" w:themeFill="background1"/>
        <w:spacing w:after="0" w:line="240" w:lineRule="auto"/>
        <w:ind w:left="1395"/>
        <w:rPr>
          <w:rFonts w:eastAsia="Times New Roman" w:cstheme="minorHAnsi"/>
          <w:color w:val="000000"/>
        </w:rPr>
      </w:pPr>
      <w:r>
        <w:rPr>
          <w:rFonts w:eastAsia="Times New Roman" w:cstheme="minorHAnsi"/>
          <w:b/>
          <w:bCs/>
          <w:color w:val="000000"/>
          <w:lang w:val="nl-NL"/>
        </w:rPr>
        <w:t xml:space="preserve">1. </w:t>
      </w:r>
      <w:r w:rsidR="00AD22A1" w:rsidRPr="00AD22A1">
        <w:rPr>
          <w:rFonts w:eastAsia="Times New Roman" w:cstheme="minorHAnsi"/>
          <w:b/>
          <w:bCs/>
          <w:color w:val="000000"/>
          <w:lang w:val="nl-NL"/>
        </w:rPr>
        <w:t>Anders organiseren, financieren en meten met het kavelmodel</w:t>
      </w:r>
      <w:r w:rsidR="00AD22A1" w:rsidRPr="00AD22A1">
        <w:rPr>
          <w:rFonts w:eastAsia="Times New Roman" w:cstheme="minorHAnsi"/>
          <w:b/>
          <w:bCs/>
          <w:color w:val="000000"/>
          <w:lang w:val="nl-NL"/>
        </w:rPr>
        <w:br/>
      </w:r>
      <w:r w:rsidR="00AD22A1" w:rsidRPr="00AD22A1">
        <w:rPr>
          <w:rFonts w:eastAsia="Times New Roman" w:cstheme="minorHAnsi"/>
          <w:color w:val="000000"/>
          <w:lang w:val="nl-NL"/>
        </w:rPr>
        <w:t xml:space="preserve">In deze sessie neemt Carl u mee op reis om te ontdekken hoe we het huidige stelsel voor gezondheidszorg zodanig kunnen transformeren dat gezondheid voorop komt naast de goede zorg die we in Nederland bieden. Deze reis wordt gemaakt aan de hand van het Kavelmodel. Het Kavelmodel is een duurzaam model waarmee het mogelijk wordt om in een bepaald gebied (de kavel), samen met de betrokken partijen, gezondheid anders te organiseren, te financieren en te monitoren. </w:t>
      </w:r>
      <w:r w:rsidR="00AD22A1" w:rsidRPr="00AD22A1">
        <w:rPr>
          <w:rFonts w:eastAsia="Times New Roman" w:cstheme="minorHAnsi"/>
          <w:color w:val="000000"/>
        </w:rPr>
        <w:t>Ontdek:</w:t>
      </w:r>
    </w:p>
    <w:p w:rsidR="00AD22A1" w:rsidRPr="00AD22A1" w:rsidRDefault="00AD22A1" w:rsidP="004C0563">
      <w:pPr>
        <w:numPr>
          <w:ilvl w:val="0"/>
          <w:numId w:val="3"/>
        </w:numPr>
        <w:shd w:val="clear" w:color="auto" w:fill="FFFFFF" w:themeFill="background1"/>
        <w:spacing w:after="100" w:afterAutospacing="1" w:line="420" w:lineRule="atLeast"/>
        <w:ind w:left="1035"/>
        <w:rPr>
          <w:rFonts w:eastAsia="Times New Roman" w:cstheme="minorHAnsi"/>
          <w:color w:val="000000"/>
          <w:lang w:val="nl-NL"/>
        </w:rPr>
      </w:pPr>
      <w:r w:rsidRPr="00AD22A1">
        <w:rPr>
          <w:rFonts w:eastAsia="Times New Roman" w:cstheme="minorHAnsi"/>
          <w:color w:val="000000"/>
          <w:lang w:val="nl-NL"/>
        </w:rPr>
        <w:t>Waarom ons stelsel voor gezondheidszorg ziek is</w:t>
      </w:r>
    </w:p>
    <w:p w:rsidR="00AD22A1" w:rsidRPr="00AD22A1" w:rsidRDefault="00AD22A1" w:rsidP="00AD22A1">
      <w:pPr>
        <w:numPr>
          <w:ilvl w:val="0"/>
          <w:numId w:val="3"/>
        </w:numPr>
        <w:shd w:val="clear" w:color="auto" w:fill="FFFFFF" w:themeFill="background1"/>
        <w:spacing w:before="100" w:beforeAutospacing="1" w:after="100" w:afterAutospacing="1" w:line="420" w:lineRule="atLeast"/>
        <w:ind w:left="1035"/>
        <w:rPr>
          <w:rFonts w:eastAsia="Times New Roman" w:cstheme="minorHAnsi"/>
          <w:color w:val="000000"/>
          <w:lang w:val="nl-NL"/>
        </w:rPr>
      </w:pPr>
      <w:r w:rsidRPr="00AD22A1">
        <w:rPr>
          <w:rFonts w:eastAsia="Times New Roman" w:cstheme="minorHAnsi"/>
          <w:color w:val="000000"/>
          <w:lang w:val="nl-NL"/>
        </w:rPr>
        <w:t>Dat gezondheid meer is dan niet ziek zijn</w:t>
      </w:r>
    </w:p>
    <w:p w:rsidR="00AD22A1" w:rsidRPr="00AD22A1" w:rsidRDefault="00AD22A1" w:rsidP="00003F2D">
      <w:pPr>
        <w:numPr>
          <w:ilvl w:val="0"/>
          <w:numId w:val="3"/>
        </w:numPr>
        <w:shd w:val="clear" w:color="auto" w:fill="FFFFFF" w:themeFill="background1"/>
        <w:spacing w:before="100" w:beforeAutospacing="1" w:after="0" w:line="420" w:lineRule="atLeast"/>
        <w:ind w:left="1035"/>
        <w:rPr>
          <w:rFonts w:eastAsia="Times New Roman" w:cstheme="minorHAnsi"/>
          <w:color w:val="000000"/>
          <w:lang w:val="nl-NL"/>
        </w:rPr>
      </w:pPr>
      <w:r w:rsidRPr="00AD22A1">
        <w:rPr>
          <w:rFonts w:eastAsia="Times New Roman" w:cstheme="minorHAnsi"/>
          <w:color w:val="000000"/>
          <w:lang w:val="nl-NL"/>
        </w:rPr>
        <w:t>Hoe je op een duurzame manier Population Health Management kan toepassen</w:t>
      </w:r>
    </w:p>
    <w:p w:rsidR="00AD22A1" w:rsidRPr="00AD22A1" w:rsidRDefault="004E5CCA" w:rsidP="00003F2D">
      <w:pPr>
        <w:shd w:val="clear" w:color="auto" w:fill="FFFFFF" w:themeFill="background1"/>
        <w:spacing w:after="315" w:line="240" w:lineRule="auto"/>
        <w:rPr>
          <w:rFonts w:eastAsia="Times New Roman" w:cstheme="minorHAnsi"/>
          <w:color w:val="000000"/>
        </w:rPr>
      </w:pPr>
      <w:hyperlink r:id="rId5" w:anchor="ref-carlverheijen" w:tgtFrame="_blank" w:history="1">
        <w:r w:rsidR="00AD22A1" w:rsidRPr="00AD22A1">
          <w:rPr>
            <w:rFonts w:eastAsia="Times New Roman" w:cstheme="minorHAnsi"/>
            <w:color w:val="D2232A"/>
            <w:u w:val="single"/>
          </w:rPr>
          <w:t>Carl Verheijen, Directeur Innovation &amp; Knowledge, Noaber Foundation</w:t>
        </w:r>
      </w:hyperlink>
    </w:p>
    <w:p w:rsidR="00003F2D" w:rsidRDefault="00003F2D" w:rsidP="00003F2D">
      <w:pPr>
        <w:shd w:val="clear" w:color="auto" w:fill="FFFFFF" w:themeFill="background1"/>
        <w:spacing w:after="0" w:line="240" w:lineRule="auto"/>
        <w:ind w:left="1440"/>
        <w:rPr>
          <w:rFonts w:eastAsia="Times New Roman" w:cstheme="minorHAnsi"/>
          <w:color w:val="000000"/>
          <w:lang w:val="nl-NL"/>
        </w:rPr>
      </w:pPr>
      <w:r>
        <w:rPr>
          <w:rFonts w:eastAsia="Times New Roman" w:cstheme="minorHAnsi"/>
          <w:b/>
          <w:bCs/>
          <w:color w:val="000000"/>
          <w:lang w:val="nl-NL"/>
        </w:rPr>
        <w:t xml:space="preserve">2. </w:t>
      </w:r>
      <w:r w:rsidR="00AD22A1" w:rsidRPr="00AD22A1">
        <w:rPr>
          <w:rFonts w:eastAsia="Times New Roman" w:cstheme="minorHAnsi"/>
          <w:b/>
          <w:bCs/>
          <w:color w:val="000000"/>
          <w:lang w:val="nl-NL"/>
        </w:rPr>
        <w:t>Machine Learning en AI; de toekomst van preventie</w:t>
      </w:r>
      <w:r w:rsidR="00AD22A1" w:rsidRPr="00AD22A1">
        <w:rPr>
          <w:rFonts w:eastAsia="Times New Roman" w:cstheme="minorHAnsi"/>
          <w:b/>
          <w:bCs/>
          <w:color w:val="000000"/>
          <w:lang w:val="nl-NL"/>
        </w:rPr>
        <w:br/>
      </w:r>
      <w:r w:rsidR="00AD22A1" w:rsidRPr="00AD22A1">
        <w:rPr>
          <w:rFonts w:eastAsia="Times New Roman" w:cstheme="minorHAnsi"/>
          <w:color w:val="000000"/>
          <w:lang w:val="nl-NL"/>
        </w:rPr>
        <w:t>Kunstmatige intelligentie wint steeds meer terrein in de zorg. Ook in de preventieve gezondheidszorg kan AI van nut zijn. En dat kan zorgkosten besparen. Maar voor het zover is, zijn er nog wat hobbels te nemen. TNO deelt waarom AI de toekomst van preventie is en de actuele stand</w:t>
      </w:r>
      <w:r>
        <w:rPr>
          <w:rFonts w:eastAsia="Times New Roman" w:cstheme="minorHAnsi"/>
          <w:color w:val="000000"/>
          <w:lang w:val="nl-NL"/>
        </w:rPr>
        <w:t xml:space="preserve"> van zaken.</w:t>
      </w:r>
    </w:p>
    <w:p w:rsidR="00AD22A1" w:rsidRPr="00AD22A1" w:rsidRDefault="004E5CCA" w:rsidP="00003F2D">
      <w:pPr>
        <w:shd w:val="clear" w:color="auto" w:fill="FFFFFF" w:themeFill="background1"/>
        <w:spacing w:after="315" w:line="240" w:lineRule="auto"/>
        <w:rPr>
          <w:rFonts w:eastAsia="Times New Roman" w:cstheme="minorHAnsi"/>
          <w:color w:val="000000"/>
        </w:rPr>
      </w:pPr>
      <w:hyperlink r:id="rId6" w:anchor="ref-carlarombouts" w:history="1">
        <w:r w:rsidR="00AD22A1" w:rsidRPr="00003F2D">
          <w:rPr>
            <w:rFonts w:eastAsia="Times New Roman" w:cstheme="minorHAnsi"/>
            <w:color w:val="D2232A"/>
            <w:u w:val="single"/>
          </w:rPr>
          <w:t>Ir. Carla Rombouts, business development manager healthy living TNO</w:t>
        </w:r>
      </w:hyperlink>
    </w:p>
    <w:p w:rsidR="00003F2D" w:rsidRDefault="00003F2D" w:rsidP="00003F2D">
      <w:pPr>
        <w:shd w:val="clear" w:color="auto" w:fill="FFFFFF" w:themeFill="background1"/>
        <w:spacing w:after="0" w:line="240" w:lineRule="auto"/>
        <w:ind w:left="1440"/>
        <w:rPr>
          <w:rFonts w:eastAsia="Times New Roman" w:cstheme="minorHAnsi"/>
          <w:color w:val="000000"/>
          <w:lang w:val="nl-NL"/>
        </w:rPr>
      </w:pPr>
      <w:r>
        <w:rPr>
          <w:rFonts w:eastAsia="Times New Roman" w:cstheme="minorHAnsi"/>
          <w:b/>
          <w:bCs/>
          <w:color w:val="000000"/>
          <w:lang w:val="nl-NL"/>
        </w:rPr>
        <w:t xml:space="preserve">3. </w:t>
      </w:r>
      <w:r w:rsidR="00AD22A1" w:rsidRPr="00AD22A1">
        <w:rPr>
          <w:rFonts w:eastAsia="Times New Roman" w:cstheme="minorHAnsi"/>
          <w:b/>
          <w:bCs/>
          <w:color w:val="000000"/>
          <w:lang w:val="nl-NL"/>
        </w:rPr>
        <w:t>Fit4life: 6 redenen om een sterker en gezonder te promoten</w:t>
      </w:r>
      <w:r w:rsidR="00AD22A1" w:rsidRPr="00AD22A1">
        <w:rPr>
          <w:rFonts w:eastAsia="Times New Roman" w:cstheme="minorHAnsi"/>
          <w:b/>
          <w:bCs/>
          <w:color w:val="000000"/>
          <w:lang w:val="nl-NL"/>
        </w:rPr>
        <w:br/>
      </w:r>
      <w:r w:rsidR="00AD22A1" w:rsidRPr="00AD22A1">
        <w:rPr>
          <w:rFonts w:eastAsia="Times New Roman" w:cstheme="minorHAnsi"/>
          <w:color w:val="000000"/>
          <w:lang w:val="nl-NL"/>
        </w:rPr>
        <w:t>Inmiddels is wel bekend hoe een gezonde leefstijl eruit ziet. Maar hoe brengt u deze kennis over op uw patiënten, cliënten of in uw privéleven? Fit4life en Fit4surgery zijn multidisciplinaire en internationale programma’s die algehele fitheid toegankelijk maken voor iedereen.</w:t>
      </w:r>
      <w:r w:rsidR="00AD22A1" w:rsidRPr="00AD22A1">
        <w:rPr>
          <w:rFonts w:eastAsia="Times New Roman" w:cstheme="minorHAnsi"/>
          <w:color w:val="000000"/>
          <w:lang w:val="nl-NL"/>
        </w:rPr>
        <w:br/>
        <w:t>Dr. Stefan van Rooijen die gepromoveerd is op dit onderwerp deelt zijn bevindingen. Aangezien hij ook huisarts in opleiding is, is hij de aangewezen persoon om tips te geven</w:t>
      </w:r>
      <w:r>
        <w:rPr>
          <w:rFonts w:eastAsia="Times New Roman" w:cstheme="minorHAnsi"/>
          <w:color w:val="000000"/>
          <w:lang w:val="nl-NL"/>
        </w:rPr>
        <w:t xml:space="preserve"> hoe u kennis over kunt dragen.</w:t>
      </w:r>
    </w:p>
    <w:p w:rsidR="00AD22A1" w:rsidRPr="004C0563" w:rsidRDefault="004E5CCA" w:rsidP="00003F2D">
      <w:pPr>
        <w:shd w:val="clear" w:color="auto" w:fill="FFFFFF" w:themeFill="background1"/>
        <w:spacing w:after="315" w:line="240" w:lineRule="auto"/>
        <w:rPr>
          <w:rFonts w:eastAsia="Times New Roman" w:cstheme="minorHAnsi"/>
          <w:color w:val="000000"/>
          <w:lang w:val="nl-NL"/>
        </w:rPr>
      </w:pPr>
      <w:hyperlink r:id="rId7" w:anchor="ref-stefanvanrooijen" w:history="1">
        <w:r w:rsidR="00AD22A1" w:rsidRPr="00AD22A1">
          <w:rPr>
            <w:rFonts w:eastAsia="Times New Roman" w:cstheme="minorHAnsi"/>
            <w:color w:val="D2232A"/>
            <w:u w:val="single"/>
            <w:lang w:val="nl-NL"/>
          </w:rPr>
          <w:t>Dr. Stefan van Rooijen, huisarts in opleiding, zorginnovator en schrijver van het boek </w:t>
        </w:r>
        <w:r w:rsidR="00AD22A1" w:rsidRPr="00AD22A1">
          <w:rPr>
            <w:rFonts w:eastAsia="Times New Roman" w:cstheme="minorHAnsi"/>
            <w:i/>
            <w:iCs/>
            <w:color w:val="D2232A"/>
            <w:lang w:val="nl-NL"/>
          </w:rPr>
          <w:t xml:space="preserve">Fit4Life het </w:t>
        </w:r>
        <w:r w:rsidR="00AD22A1" w:rsidRPr="00003F2D">
          <w:rPr>
            <w:rFonts w:eastAsia="Times New Roman" w:cstheme="minorHAnsi"/>
            <w:iCs/>
            <w:color w:val="D2232A"/>
            <w:lang w:val="nl-NL"/>
          </w:rPr>
          <w:t>doktersrecept</w:t>
        </w:r>
      </w:hyperlink>
    </w:p>
    <w:p w:rsidR="00003F2D" w:rsidRPr="00003F2D" w:rsidRDefault="00003F2D" w:rsidP="00003F2D">
      <w:pPr>
        <w:shd w:val="clear" w:color="auto" w:fill="FFFFFF" w:themeFill="background1"/>
        <w:spacing w:after="315" w:line="240" w:lineRule="auto"/>
        <w:rPr>
          <w:rFonts w:eastAsia="Times New Roman" w:cstheme="minorHAnsi"/>
          <w:color w:val="000000"/>
          <w:lang w:val="nl-NL"/>
        </w:rPr>
      </w:pPr>
      <w:r w:rsidRPr="00003F2D">
        <w:rPr>
          <w:rFonts w:eastAsia="Times New Roman" w:cstheme="minorHAnsi"/>
          <w:color w:val="000000"/>
          <w:lang w:val="nl-NL"/>
        </w:rPr>
        <w:t>15.00 uur</w:t>
      </w:r>
      <w:r w:rsidRPr="00003F2D">
        <w:rPr>
          <w:rFonts w:eastAsia="Times New Roman" w:cstheme="minorHAnsi"/>
          <w:color w:val="000000"/>
          <w:lang w:val="nl-NL"/>
        </w:rPr>
        <w:tab/>
        <w:t xml:space="preserve">Zaalwissel en korte </w:t>
      </w:r>
      <w:r w:rsidR="004C0563">
        <w:rPr>
          <w:rFonts w:eastAsia="Times New Roman" w:cstheme="minorHAnsi"/>
          <w:color w:val="000000"/>
          <w:lang w:val="nl-NL"/>
        </w:rPr>
        <w:t>pauz</w:t>
      </w:r>
      <w:r w:rsidRPr="00003F2D">
        <w:rPr>
          <w:rFonts w:eastAsia="Times New Roman" w:cstheme="minorHAnsi"/>
          <w:color w:val="000000"/>
          <w:lang w:val="nl-NL"/>
        </w:rPr>
        <w:t>e</w:t>
      </w:r>
    </w:p>
    <w:p w:rsidR="00003F2D" w:rsidRDefault="00003F2D" w:rsidP="004C0563">
      <w:pPr>
        <w:shd w:val="clear" w:color="auto" w:fill="FFFFFF" w:themeFill="background1"/>
        <w:spacing w:line="276" w:lineRule="auto"/>
        <w:ind w:left="1440" w:hanging="1440"/>
        <w:rPr>
          <w:rFonts w:eastAsia="Times New Roman" w:cstheme="minorHAnsi"/>
          <w:b/>
          <w:color w:val="000000"/>
          <w:lang w:val="nl-NL"/>
        </w:rPr>
      </w:pPr>
      <w:r w:rsidRPr="00003F2D">
        <w:rPr>
          <w:rFonts w:eastAsia="Times New Roman" w:cstheme="minorHAnsi"/>
          <w:color w:val="000000"/>
          <w:lang w:val="nl-NL"/>
        </w:rPr>
        <w:lastRenderedPageBreak/>
        <w:t>15.15 uur</w:t>
      </w:r>
      <w:r w:rsidRPr="00003F2D">
        <w:rPr>
          <w:rFonts w:eastAsia="Times New Roman" w:cstheme="minorHAnsi"/>
          <w:color w:val="000000"/>
          <w:lang w:val="nl-NL"/>
        </w:rPr>
        <w:tab/>
      </w:r>
      <w:r w:rsidRPr="00003F2D">
        <w:rPr>
          <w:rFonts w:eastAsia="Times New Roman" w:cstheme="minorHAnsi"/>
          <w:b/>
          <w:color w:val="000000"/>
          <w:lang w:val="nl-NL"/>
        </w:rPr>
        <w:t>Preventie in de GGZ en forensische zorg; investeren in de brede sociale basis | Joyce Kleikers</w:t>
      </w:r>
    </w:p>
    <w:p w:rsidR="00AD22A1" w:rsidRDefault="00003F2D" w:rsidP="004C0563">
      <w:pPr>
        <w:shd w:val="clear" w:color="auto" w:fill="FFFFFF" w:themeFill="background1"/>
        <w:spacing w:after="315" w:line="240" w:lineRule="auto"/>
        <w:ind w:left="1440" w:hanging="1440"/>
        <w:rPr>
          <w:rFonts w:eastAsia="Times New Roman" w:cstheme="minorHAnsi"/>
          <w:color w:val="000000"/>
          <w:lang w:val="nl-NL"/>
        </w:rPr>
      </w:pPr>
      <w:r>
        <w:rPr>
          <w:rFonts w:eastAsia="Times New Roman" w:cstheme="minorHAnsi"/>
          <w:b/>
          <w:color w:val="000000"/>
          <w:lang w:val="nl-NL"/>
        </w:rPr>
        <w:tab/>
      </w:r>
      <w:r>
        <w:rPr>
          <w:rFonts w:eastAsia="Times New Roman" w:cstheme="minorHAnsi"/>
          <w:color w:val="000000"/>
          <w:lang w:val="nl-NL"/>
        </w:rPr>
        <w:t>Het is belangrijk om te investeren in preventie gericht op het voorkomen van probleemgedrag door al vroegtijdig in te zetten op het ontwikkelen van pro-sociale vaardigheden en talenten bij jonge kinderen en bij problemen gezinsgericht te werken. Joyce Kleikers, adjunct directeur VIGO</w:t>
      </w:r>
      <w:r w:rsidR="004C0563">
        <w:rPr>
          <w:rFonts w:eastAsia="Times New Roman" w:cstheme="minorHAnsi"/>
          <w:color w:val="000000"/>
          <w:lang w:val="nl-NL"/>
        </w:rPr>
        <w:t xml:space="preserve"> deel haar visie en acties. </w:t>
      </w:r>
    </w:p>
    <w:p w:rsidR="004C0563" w:rsidRDefault="004C0563" w:rsidP="004C0563">
      <w:pPr>
        <w:shd w:val="clear" w:color="auto" w:fill="FFFFFF" w:themeFill="background1"/>
        <w:spacing w:line="276" w:lineRule="auto"/>
        <w:ind w:left="1440" w:hanging="1440"/>
        <w:rPr>
          <w:rFonts w:eastAsia="Times New Roman" w:cstheme="minorHAnsi"/>
          <w:b/>
          <w:color w:val="000000"/>
          <w:lang w:val="nl-NL"/>
        </w:rPr>
      </w:pPr>
      <w:r w:rsidRPr="004C0563">
        <w:rPr>
          <w:rFonts w:eastAsia="Times New Roman" w:cstheme="minorHAnsi"/>
          <w:color w:val="000000"/>
          <w:lang w:val="nl-NL"/>
        </w:rPr>
        <w:t>15.45 uur</w:t>
      </w:r>
      <w:r w:rsidRPr="004C0563">
        <w:rPr>
          <w:rFonts w:eastAsia="Times New Roman" w:cstheme="minorHAnsi"/>
          <w:b/>
          <w:color w:val="000000"/>
          <w:lang w:val="nl-NL"/>
        </w:rPr>
        <w:tab/>
        <w:t>De visie van de verzekeraar | Karien van Gennip</w:t>
      </w:r>
    </w:p>
    <w:p w:rsidR="004C0563" w:rsidRDefault="004C0563" w:rsidP="004C0563">
      <w:pPr>
        <w:shd w:val="clear" w:color="auto" w:fill="FFFFFF" w:themeFill="background1"/>
        <w:spacing w:after="315" w:line="240" w:lineRule="auto"/>
        <w:ind w:left="1440" w:hanging="1440"/>
        <w:rPr>
          <w:rFonts w:eastAsia="Times New Roman" w:cstheme="minorHAnsi"/>
          <w:color w:val="000000"/>
          <w:lang w:val="nl-NL"/>
        </w:rPr>
      </w:pPr>
      <w:r>
        <w:rPr>
          <w:rFonts w:eastAsia="Times New Roman" w:cstheme="minorHAnsi"/>
          <w:b/>
          <w:color w:val="000000"/>
          <w:lang w:val="nl-NL"/>
        </w:rPr>
        <w:tab/>
      </w:r>
      <w:r>
        <w:rPr>
          <w:rFonts w:eastAsia="Times New Roman" w:cstheme="minorHAnsi"/>
          <w:color w:val="000000"/>
          <w:lang w:val="nl-NL"/>
        </w:rPr>
        <w:t xml:space="preserve">De missie van VGZ is samen werken aan een gezonder Nederland. Onder meer door in te zetten op zinnige zorg en het versnellen van de digitalistering. Hoe helpt de zorgverzekeraar haar leden met gezond leven en preventie? Wat is haar visie en wat doet ze om preventie verder op te schalen? </w:t>
      </w:r>
    </w:p>
    <w:p w:rsidR="004C0563" w:rsidRDefault="004C0563" w:rsidP="004C0563">
      <w:pPr>
        <w:shd w:val="clear" w:color="auto" w:fill="FFFFFF" w:themeFill="background1"/>
        <w:spacing w:line="276" w:lineRule="auto"/>
        <w:ind w:left="1440" w:hanging="1440"/>
        <w:rPr>
          <w:rFonts w:eastAsia="Times New Roman" w:cstheme="minorHAnsi"/>
          <w:b/>
          <w:color w:val="000000"/>
          <w:lang w:val="nl-NL"/>
        </w:rPr>
      </w:pPr>
      <w:r>
        <w:rPr>
          <w:rFonts w:eastAsia="Times New Roman" w:cstheme="minorHAnsi"/>
          <w:color w:val="000000"/>
          <w:lang w:val="nl-NL"/>
        </w:rPr>
        <w:t>16.15 uur</w:t>
      </w:r>
      <w:r>
        <w:rPr>
          <w:rFonts w:eastAsia="Times New Roman" w:cstheme="minorHAnsi"/>
          <w:color w:val="000000"/>
          <w:lang w:val="nl-NL"/>
        </w:rPr>
        <w:tab/>
      </w:r>
      <w:r>
        <w:rPr>
          <w:rFonts w:eastAsia="Times New Roman" w:cstheme="minorHAnsi"/>
          <w:b/>
          <w:color w:val="000000"/>
          <w:lang w:val="nl-NL"/>
        </w:rPr>
        <w:t>Gezond burgerschap door technologie (bijdrage in het Engels) | Dr. Tamar Sharon</w:t>
      </w:r>
    </w:p>
    <w:p w:rsidR="004C0563" w:rsidRDefault="004C0563" w:rsidP="004C0563">
      <w:pPr>
        <w:shd w:val="clear" w:color="auto" w:fill="FFFFFF" w:themeFill="background1"/>
        <w:spacing w:after="315" w:line="240" w:lineRule="auto"/>
        <w:ind w:left="1440" w:hanging="1440"/>
        <w:rPr>
          <w:rFonts w:eastAsia="Times New Roman" w:cstheme="minorHAnsi"/>
          <w:color w:val="000000"/>
          <w:lang w:val="nl-NL"/>
        </w:rPr>
      </w:pPr>
      <w:r>
        <w:rPr>
          <w:rFonts w:eastAsia="Times New Roman" w:cstheme="minorHAnsi"/>
          <w:b/>
          <w:color w:val="000000"/>
          <w:lang w:val="nl-NL"/>
        </w:rPr>
        <w:tab/>
      </w:r>
      <w:r w:rsidRPr="004C0563">
        <w:rPr>
          <w:rFonts w:eastAsia="Times New Roman" w:cstheme="minorHAnsi"/>
          <w:color w:val="000000"/>
          <w:lang w:val="nl-NL"/>
        </w:rPr>
        <w:t>Technologie kan een enorme ondersteuning zijn bij ‘gezond burgerschap’. Toch wordt technologie niet zonder meer omarmt als oplossing. Is dat verstandig? Dr. Tamar Sharon, universitair hoofddocent onderzoekt al jaren de ethische en sociale impact van nieuwe technologieën in relatie tot gezondheid en</w:t>
      </w:r>
      <w:r>
        <w:rPr>
          <w:rFonts w:eastAsia="Times New Roman" w:cstheme="minorHAnsi"/>
          <w:color w:val="000000"/>
          <w:lang w:val="nl-NL"/>
        </w:rPr>
        <w:t xml:space="preserve"> geneeskunde. Welke gevaren en oplossingen zijn er? Welke inzichten kunnen bijdragen aan gezond burgerschap? Wat kan technologie bijdragen aan preventie? </w:t>
      </w:r>
      <w:r w:rsidRPr="004C0563">
        <w:rPr>
          <w:rFonts w:eastAsia="Times New Roman" w:cstheme="minorHAnsi"/>
          <w:color w:val="000000"/>
          <w:lang w:val="nl-NL"/>
        </w:rPr>
        <w:t xml:space="preserve"> </w:t>
      </w:r>
    </w:p>
    <w:p w:rsidR="00AD22A1" w:rsidRPr="004C0563" w:rsidRDefault="004C0563" w:rsidP="004C0563">
      <w:pPr>
        <w:shd w:val="clear" w:color="auto" w:fill="FFFFFF" w:themeFill="background1"/>
        <w:spacing w:after="315" w:line="240" w:lineRule="auto"/>
        <w:ind w:left="1440" w:hanging="1440"/>
        <w:rPr>
          <w:rFonts w:eastAsia="Times New Roman" w:cstheme="minorHAnsi"/>
          <w:color w:val="000000"/>
          <w:lang w:val="nl-NL"/>
        </w:rPr>
      </w:pPr>
      <w:r>
        <w:rPr>
          <w:rFonts w:eastAsia="Times New Roman" w:cstheme="minorHAnsi"/>
          <w:color w:val="000000"/>
          <w:lang w:val="nl-NL"/>
        </w:rPr>
        <w:t>16.45 uur</w:t>
      </w:r>
      <w:r>
        <w:rPr>
          <w:rFonts w:eastAsia="Times New Roman" w:cstheme="minorHAnsi"/>
          <w:color w:val="000000"/>
          <w:lang w:val="nl-NL"/>
        </w:rPr>
        <w:tab/>
        <w:t>Einde programma</w:t>
      </w:r>
    </w:p>
    <w:sectPr w:rsidR="00AD22A1" w:rsidRPr="004C05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4BBA"/>
    <w:multiLevelType w:val="multilevel"/>
    <w:tmpl w:val="BD4C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726AE6"/>
    <w:multiLevelType w:val="multilevel"/>
    <w:tmpl w:val="7D3250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7C8248F9"/>
    <w:multiLevelType w:val="multilevel"/>
    <w:tmpl w:val="56740CCC"/>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A2"/>
    <w:rsid w:val="00003F2D"/>
    <w:rsid w:val="004C0563"/>
    <w:rsid w:val="004E5CCA"/>
    <w:rsid w:val="005E5BA2"/>
    <w:rsid w:val="006F41B2"/>
    <w:rsid w:val="00AD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DF69"/>
  <w15:chartTrackingRefBased/>
  <w15:docId w15:val="{550D944D-EFE2-4147-A35F-8FE14431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E5BA2"/>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AD22A1"/>
    <w:rPr>
      <w:b/>
      <w:bCs/>
    </w:rPr>
  </w:style>
  <w:style w:type="character" w:styleId="Hyperlink">
    <w:name w:val="Hyperlink"/>
    <w:basedOn w:val="Standaardalinea-lettertype"/>
    <w:uiPriority w:val="99"/>
    <w:semiHidden/>
    <w:unhideWhenUsed/>
    <w:rsid w:val="00AD22A1"/>
    <w:rPr>
      <w:color w:val="0000FF"/>
      <w:u w:val="single"/>
    </w:rPr>
  </w:style>
  <w:style w:type="character" w:styleId="Nadruk">
    <w:name w:val="Emphasis"/>
    <w:basedOn w:val="Standaardalinea-lettertype"/>
    <w:uiPriority w:val="20"/>
    <w:qFormat/>
    <w:rsid w:val="00AD22A1"/>
    <w:rPr>
      <w:i/>
      <w:iCs/>
    </w:rPr>
  </w:style>
  <w:style w:type="paragraph" w:styleId="Lijstalinea">
    <w:name w:val="List Paragraph"/>
    <w:basedOn w:val="Standaard"/>
    <w:uiPriority w:val="34"/>
    <w:qFormat/>
    <w:rsid w:val="00003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585951">
      <w:bodyDiv w:val="1"/>
      <w:marLeft w:val="0"/>
      <w:marRight w:val="0"/>
      <w:marTop w:val="0"/>
      <w:marBottom w:val="0"/>
      <w:divBdr>
        <w:top w:val="none" w:sz="0" w:space="0" w:color="auto"/>
        <w:left w:val="none" w:sz="0" w:space="0" w:color="auto"/>
        <w:bottom w:val="none" w:sz="0" w:space="0" w:color="auto"/>
        <w:right w:val="none" w:sz="0" w:space="0" w:color="auto"/>
      </w:divBdr>
    </w:div>
    <w:div w:id="17042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orgvisie.nl/congressen/dag-van-de-preventie-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rgvisie.nl/congressen/dag-van-de-preventie-2021/" TargetMode="External"/><Relationship Id="rId5" Type="http://schemas.openxmlformats.org/officeDocument/2006/relationships/hyperlink" Target="https://www.zorgvisie.nl/congressen/dag-van-de-preventie-2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924</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Zwanet Vierstra</dc:creator>
  <cp:keywords/>
  <dc:description/>
  <cp:lastModifiedBy>Zwanet Vierstra</cp:lastModifiedBy>
  <cp:revision>2</cp:revision>
  <dcterms:created xsi:type="dcterms:W3CDTF">2021-02-12T09:06:00Z</dcterms:created>
  <dcterms:modified xsi:type="dcterms:W3CDTF">2021-02-15T13:12:00Z</dcterms:modified>
</cp:coreProperties>
</file>